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F366B" w14:textId="77777777" w:rsidR="004A647E" w:rsidRDefault="00000000">
      <w:pPr>
        <w:spacing w:after="0" w:line="240" w:lineRule="auto"/>
        <w:jc w:val="center"/>
      </w:pPr>
      <w:r>
        <w:rPr>
          <w:noProof/>
        </w:rPr>
        <w:drawing>
          <wp:inline distT="0" distB="0" distL="0" distR="0" wp14:anchorId="5D04A205" wp14:editId="15C88DBC">
            <wp:extent cx="7543800" cy="1067082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zurluler_vakfi_2019_mali_raporu_kapak.png"/>
                    <pic:cNvPicPr/>
                  </pic:nvPicPr>
                  <pic:blipFill>
                    <a:blip r:embed="rId8"/>
                    <a:stretch>
                      <a:fillRect/>
                    </a:stretch>
                  </pic:blipFill>
                  <pic:spPr>
                    <a:xfrm>
                      <a:off x="0" y="0"/>
                      <a:ext cx="7543800" cy="10670826"/>
                    </a:xfrm>
                    <a:prstGeom prst="rect">
                      <a:avLst/>
                    </a:prstGeom>
                  </pic:spPr>
                </pic:pic>
              </a:graphicData>
            </a:graphic>
          </wp:inline>
        </w:drawing>
      </w:r>
    </w:p>
    <w:p w14:paraId="5DF7613D" w14:textId="77777777" w:rsidR="004A647E" w:rsidRDefault="004A647E">
      <w:pPr>
        <w:sectPr w:rsidR="004A647E">
          <w:pgSz w:w="11909" w:h="16834"/>
          <w:pgMar w:top="0" w:right="0" w:bottom="0" w:left="0" w:header="0" w:footer="0" w:gutter="0"/>
          <w:cols w:space="720"/>
          <w:docGrid w:linePitch="360"/>
        </w:sectPr>
      </w:pPr>
    </w:p>
    <w:tbl>
      <w:tblPr>
        <w:tblW w:w="9604" w:type="dxa"/>
        <w:tblLayout w:type="fixed"/>
        <w:tblLook w:val="04A0" w:firstRow="1" w:lastRow="0" w:firstColumn="1" w:lastColumn="0" w:noHBand="0" w:noVBand="1"/>
      </w:tblPr>
      <w:tblGrid>
        <w:gridCol w:w="9604"/>
      </w:tblGrid>
      <w:tr w:rsidR="004A647E" w14:paraId="01733FB3"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765A4E1A" w14:textId="77777777" w:rsidR="004A647E" w:rsidRDefault="00000000">
            <w:pPr>
              <w:spacing w:after="0"/>
            </w:pPr>
            <w:r>
              <w:rPr>
                <w:b/>
                <w:color w:val="082B46"/>
                <w:sz w:val="27"/>
              </w:rPr>
              <w:lastRenderedPageBreak/>
              <w:t>1. RAPORUN AMACI VE KAPSAMI</w:t>
            </w:r>
          </w:p>
        </w:tc>
      </w:tr>
    </w:tbl>
    <w:p w14:paraId="3D5F5A11" w14:textId="77777777" w:rsidR="004A647E" w:rsidRDefault="004A647E">
      <w:pPr>
        <w:spacing w:after="40"/>
      </w:pPr>
    </w:p>
    <w:p w14:paraId="0E0F262E" w14:textId="77777777" w:rsidR="004A647E" w:rsidRDefault="00000000">
      <w:r>
        <w:t>Bu Mali Rapor, Özürlüler Vakfı'nın 01 Ocak 2019 – 31 Aralık 2019 hesap dönemine ait mali faaliyet sonuçları ile 31 Aralık 2019 tarihi itibarıyla mali durumunu, 2020 Yılı Olağan Mütevelli Heyeti Toplantısı'nda görüşülen mali tablolar esas alınarak sunmak amacıyla hazırlanmıştır.</w:t>
      </w:r>
    </w:p>
    <w:p w14:paraId="76387625" w14:textId="77777777" w:rsidR="004A647E" w:rsidRDefault="00000000">
      <w:r>
        <w:t>Rapor; 2019 hesap dönemine ait Bilanço, Gelir Tablosu, Denetim Kurulu Raporu ve 2020 Yılı Olağan Mütevelli Heyeti Toplantı Tutanağı'nda yer alan mali bilgileri kapsamaktadır.</w:t>
      </w:r>
    </w:p>
    <w:p w14:paraId="6F19558F" w14:textId="77777777" w:rsidR="004A647E" w:rsidRDefault="00000000">
      <w:r>
        <w:t>2019 mali verileri, Vakıflar Genel Müdürlüğü Vakıf Bilgi Yönetim Sistemi (VBYS) üzerinde yer alan 2020 Genel Kurul evrakları ile fiziki dosyadaki karşılaştırmalı mali tablolarda bulunan 2019 sütunu birlikte kontrol edilerek rapora aktarılmıştır.</w:t>
      </w:r>
    </w:p>
    <w:tbl>
      <w:tblPr>
        <w:tblW w:w="9604" w:type="dxa"/>
        <w:tblLayout w:type="fixed"/>
        <w:tblLook w:val="04A0" w:firstRow="1" w:lastRow="0" w:firstColumn="1" w:lastColumn="0" w:noHBand="0" w:noVBand="1"/>
      </w:tblPr>
      <w:tblGrid>
        <w:gridCol w:w="9604"/>
      </w:tblGrid>
      <w:tr w:rsidR="004A647E" w14:paraId="6D2E55AC"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39F45359" w14:textId="77777777" w:rsidR="004A647E" w:rsidRDefault="00000000">
            <w:pPr>
              <w:spacing w:after="0"/>
            </w:pPr>
            <w:r>
              <w:rPr>
                <w:b/>
                <w:color w:val="082B46"/>
                <w:sz w:val="27"/>
              </w:rPr>
              <w:t>2. VAKFIN AMACI VE FAALİYETLERİ</w:t>
            </w:r>
          </w:p>
        </w:tc>
      </w:tr>
    </w:tbl>
    <w:p w14:paraId="2599873F" w14:textId="77777777" w:rsidR="004A647E" w:rsidRDefault="004A647E">
      <w:pPr>
        <w:spacing w:after="40"/>
      </w:pPr>
    </w:p>
    <w:p w14:paraId="0DE634C3" w14:textId="77777777" w:rsidR="004A647E" w:rsidRDefault="00000000">
      <w:r>
        <w:t>Özürlüler Vakfı, 1998 yılında kurulmuştur. Vakıf; engelli bireylerin hak ve özgürlüklerden eşit biçimde yararlanmasını, toplumsal yaşama tam ve etkin katılımını ve fırsat eşitliğini desteklemek amacıyla faaliyetlerini sürdürmektedir.</w:t>
      </w:r>
    </w:p>
    <w:p w14:paraId="5382CB25" w14:textId="77777777" w:rsidR="004A647E" w:rsidRDefault="00000000">
      <w:r>
        <w:t>Bu amaç doğrultusunda sağlık ve medikal destek, sosyal destek, eğitim ve farkındalık çalışmaları ile engelli hakları, erişilebilirlik ve toplumsal katılıma yönelik faaliyetler yürütülmektedir.</w:t>
      </w:r>
    </w:p>
    <w:p w14:paraId="5BB82E05" w14:textId="77777777" w:rsidR="004A647E" w:rsidRDefault="00000000">
      <w:r>
        <w:t>Vakfın gelir ve kaynakları, vakıf senedinde belirlenen amaç ve hizmet konuları doğrultusunda yürütülen faaliyetler için kullanılmaktadır.</w:t>
      </w:r>
    </w:p>
    <w:tbl>
      <w:tblPr>
        <w:tblW w:w="9604" w:type="dxa"/>
        <w:tblLayout w:type="fixed"/>
        <w:tblLook w:val="04A0" w:firstRow="1" w:lastRow="0" w:firstColumn="1" w:lastColumn="0" w:noHBand="0" w:noVBand="1"/>
      </w:tblPr>
      <w:tblGrid>
        <w:gridCol w:w="9604"/>
      </w:tblGrid>
      <w:tr w:rsidR="004A647E" w14:paraId="45ABF731"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43CA5F04" w14:textId="77777777" w:rsidR="004A647E" w:rsidRDefault="00000000">
            <w:pPr>
              <w:spacing w:after="0"/>
            </w:pPr>
            <w:r>
              <w:rPr>
                <w:b/>
                <w:color w:val="082B46"/>
                <w:sz w:val="27"/>
              </w:rPr>
              <w:t>3. MALİ TABLOLARIN DÖNEMİ VE DAYANAĞI</w:t>
            </w:r>
          </w:p>
        </w:tc>
      </w:tr>
    </w:tbl>
    <w:p w14:paraId="7136EB5D" w14:textId="77777777" w:rsidR="004A647E" w:rsidRDefault="004A647E">
      <w:pPr>
        <w:spacing w:after="40"/>
      </w:pPr>
    </w:p>
    <w:p w14:paraId="62F04372" w14:textId="77777777" w:rsidR="004A647E" w:rsidRDefault="00000000">
      <w:r>
        <w:t>Bu raporun hesap dönemi 01 Ocak 2019 – 31 Aralık 2019'dur. Gelir Tablosu bu dönemin faaliyet sonucunu, Bilanço ise 31 Aralık 2019 tarihi itibarıyla mali durumu göstermektedir. Tutarlar Türk Lirası (TL) olarak sunulmuştur.</w:t>
      </w:r>
    </w:p>
    <w:p w14:paraId="36586593" w14:textId="77777777" w:rsidR="004A647E" w:rsidRDefault="00000000">
      <w:r>
        <w:t>Genel Kurul evrakındaki mali tablolarda 2018 Aralık ve 2019 Aralık başlıkları birlikte yer almakta olup, raporun esas aldığı dönem 2019'dur. Fiziki dosyadaki bir sonraki karşılaştırmalı tabloda ise 2019 Aralık ve 2020 Aralık sütunları yer almakta; ortak 2019 bilanço değerleri birbiriyle eşleşmektedir.</w:t>
      </w:r>
    </w:p>
    <w:p w14:paraId="783D8739" w14:textId="77777777" w:rsidR="004A647E" w:rsidRDefault="00000000">
      <w:r>
        <w:br w:type="page"/>
      </w:r>
    </w:p>
    <w:tbl>
      <w:tblPr>
        <w:tblW w:w="9604" w:type="dxa"/>
        <w:tblLayout w:type="fixed"/>
        <w:tblLook w:val="04A0" w:firstRow="1" w:lastRow="0" w:firstColumn="1" w:lastColumn="0" w:noHBand="0" w:noVBand="1"/>
      </w:tblPr>
      <w:tblGrid>
        <w:gridCol w:w="9604"/>
      </w:tblGrid>
      <w:tr w:rsidR="004A647E" w14:paraId="32F757B4"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6B799934" w14:textId="77777777" w:rsidR="004A647E" w:rsidRDefault="00000000">
            <w:pPr>
              <w:spacing w:after="0"/>
            </w:pPr>
            <w:r>
              <w:rPr>
                <w:b/>
                <w:color w:val="082B46"/>
                <w:sz w:val="27"/>
              </w:rPr>
              <w:lastRenderedPageBreak/>
              <w:t>4. DENETİM VE 2020 YILI OLAĞAN MÜTEVELLİ HEYETİ</w:t>
            </w:r>
          </w:p>
        </w:tc>
      </w:tr>
    </w:tbl>
    <w:p w14:paraId="55EC58F3" w14:textId="77777777" w:rsidR="004A647E" w:rsidRDefault="004A647E">
      <w:pPr>
        <w:spacing w:after="40"/>
      </w:pPr>
    </w:p>
    <w:p w14:paraId="671D43D5" w14:textId="77777777" w:rsidR="004A647E" w:rsidRDefault="00000000">
      <w:pPr>
        <w:pStyle w:val="Balk2"/>
      </w:pPr>
      <w:r>
        <w:rPr>
          <w:rFonts w:ascii="Calibri" w:hAnsi="Calibri"/>
        </w:rPr>
        <w:t>4.1 Denetim Kurulu Raporu</w:t>
      </w:r>
    </w:p>
    <w:p w14:paraId="68C02F3F" w14:textId="77777777" w:rsidR="004A647E" w:rsidRDefault="00000000">
      <w:r>
        <w:t>Özürlüler Vakfı'nın 01.01.2019 – 31.12.2019 tarihleri arasındaki mali işlem ve kayıtları, 15.01.2020 tarihli Denetim Kurulu Raporu ile incelenmiştir. Raporda; harcamalara ilişkin fatura, evrak ve belgeler, yıl sonu kasa sayımı, demirbaş ve stok sayımları, banka ekstreleri, vakıf defter kayıtları, arşivleme ve dosyalama sistemi ile yevmiye fişlerine bağlı belge ve dokümanlar yönünden inceleme yapıldığı belirtilmiştir.</w:t>
      </w:r>
    </w:p>
    <w:p w14:paraId="2FE1812B" w14:textId="77777777" w:rsidR="004A647E" w:rsidRDefault="00000000">
      <w:r>
        <w:t>Denetim Kurulu Raporu Tankut Gürsel, Özgür Saka ve Timuçin Gürsel tarafından imzalanmıştır.</w:t>
      </w:r>
    </w:p>
    <w:p w14:paraId="79251D11" w14:textId="77777777" w:rsidR="004A647E" w:rsidRDefault="00000000">
      <w:pPr>
        <w:pStyle w:val="Balk2"/>
      </w:pPr>
      <w:r>
        <w:rPr>
          <w:rFonts w:ascii="Calibri" w:hAnsi="Calibri"/>
        </w:rPr>
        <w:t>4.2 2019 Mali Tablolarının Görüşülmesi ve İbra</w:t>
      </w:r>
    </w:p>
    <w:p w14:paraId="1FD91C33" w14:textId="77777777" w:rsidR="004A647E" w:rsidRDefault="00000000">
      <w:r>
        <w:t>28 Ağustos 2020 tarihinde gerçekleştirilen 2020 Yılı Olağan Mütevelli Heyeti Toplantısı'nda, Vakfın 01.01.2019 – 31.12.2019 tarihleri arasındaki hesap hareketlerini gösteren bilanço ve gelir-gider tabloları Mütevelli Heyeti üyelerinin bilgisine sunulmuştur.</w:t>
      </w:r>
    </w:p>
    <w:p w14:paraId="671B904A" w14:textId="77777777" w:rsidR="004A647E" w:rsidRDefault="00000000">
      <w:r>
        <w:t>Toplantı tutanağına göre 2019 yılı bilanço ve gelir-gider tabloları oy birliği ile ibra edilmiş; 2019 yılı Denetim Kurulu Raporu da oy birliği ile ibra edilmiştir. 2019 yılında görev yapan Yönetim Kurulu ve Denetim Kurulu üyelerinin ibrası da oy birliği ile karara bağlanmıştır.</w:t>
      </w:r>
    </w:p>
    <w:p w14:paraId="277B56D4" w14:textId="77777777" w:rsidR="004A647E" w:rsidRDefault="00000000">
      <w:r>
        <w:br w:type="page"/>
      </w:r>
    </w:p>
    <w:tbl>
      <w:tblPr>
        <w:tblW w:w="9604" w:type="dxa"/>
        <w:tblLayout w:type="fixed"/>
        <w:tblLook w:val="04A0" w:firstRow="1" w:lastRow="0" w:firstColumn="1" w:lastColumn="0" w:noHBand="0" w:noVBand="1"/>
      </w:tblPr>
      <w:tblGrid>
        <w:gridCol w:w="9604"/>
      </w:tblGrid>
      <w:tr w:rsidR="004A647E" w14:paraId="4E8DF8DF"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41BEC4BA" w14:textId="77777777" w:rsidR="004A647E" w:rsidRDefault="00000000">
            <w:pPr>
              <w:spacing w:after="0"/>
            </w:pPr>
            <w:r>
              <w:rPr>
                <w:b/>
                <w:color w:val="082B46"/>
                <w:sz w:val="27"/>
              </w:rPr>
              <w:lastRenderedPageBreak/>
              <w:t>5. 2019 GELİR TABLOSU</w:t>
            </w:r>
          </w:p>
        </w:tc>
      </w:tr>
    </w:tbl>
    <w:p w14:paraId="37917308" w14:textId="77777777" w:rsidR="004A647E" w:rsidRDefault="004A647E">
      <w:pPr>
        <w:spacing w:after="40"/>
      </w:pPr>
    </w:p>
    <w:p w14:paraId="61F6C296" w14:textId="77777777" w:rsidR="004A647E" w:rsidRDefault="00000000">
      <w:r>
        <w:t>01.01.2019 – 31.12.2019 hesap dönemi</w:t>
      </w:r>
    </w:p>
    <w:tbl>
      <w:tblPr>
        <w:tblW w:w="9604" w:type="dxa"/>
        <w:tblLayout w:type="fixed"/>
        <w:tblLook w:val="04A0" w:firstRow="1" w:lastRow="0" w:firstColumn="1" w:lastColumn="0" w:noHBand="0" w:noVBand="1"/>
      </w:tblPr>
      <w:tblGrid>
        <w:gridCol w:w="6840"/>
        <w:gridCol w:w="2764"/>
      </w:tblGrid>
      <w:tr w:rsidR="004A647E" w14:paraId="1C95D7E6" w14:textId="77777777">
        <w:trPr>
          <w:tblHeader/>
        </w:trPr>
        <w:tc>
          <w:tcPr>
            <w:tcW w:w="6840" w:type="dxa"/>
            <w:tcBorders>
              <w:top w:val="single" w:sz="5" w:space="0" w:color="082B46"/>
              <w:left w:val="single" w:sz="5" w:space="0" w:color="082B46"/>
              <w:bottom w:val="single" w:sz="5" w:space="0" w:color="082B46"/>
              <w:right w:val="single" w:sz="5" w:space="0" w:color="082B46"/>
            </w:tcBorders>
            <w:shd w:val="clear" w:color="auto" w:fill="082B46"/>
            <w:tcMar>
              <w:top w:w="90" w:type="dxa"/>
              <w:left w:w="120" w:type="dxa"/>
              <w:bottom w:w="90" w:type="dxa"/>
              <w:right w:w="120" w:type="dxa"/>
            </w:tcMar>
          </w:tcPr>
          <w:p w14:paraId="5293D5AC" w14:textId="77777777" w:rsidR="004A647E" w:rsidRDefault="00000000">
            <w:pPr>
              <w:spacing w:after="0"/>
            </w:pPr>
            <w:r>
              <w:rPr>
                <w:b/>
                <w:color w:val="FFFFFF"/>
                <w:sz w:val="19"/>
              </w:rPr>
              <w:t>GELİR TABLOSU KALEMİ</w:t>
            </w:r>
          </w:p>
        </w:tc>
        <w:tc>
          <w:tcPr>
            <w:tcW w:w="2764" w:type="dxa"/>
            <w:tcBorders>
              <w:top w:val="single" w:sz="5" w:space="0" w:color="082B46"/>
              <w:left w:val="single" w:sz="5" w:space="0" w:color="082B46"/>
              <w:bottom w:val="single" w:sz="5" w:space="0" w:color="082B46"/>
              <w:right w:val="single" w:sz="5" w:space="0" w:color="082B46"/>
            </w:tcBorders>
            <w:shd w:val="clear" w:color="auto" w:fill="082B46"/>
            <w:tcMar>
              <w:top w:w="90" w:type="dxa"/>
              <w:left w:w="120" w:type="dxa"/>
              <w:bottom w:w="90" w:type="dxa"/>
              <w:right w:w="120" w:type="dxa"/>
            </w:tcMar>
          </w:tcPr>
          <w:p w14:paraId="0C7917E1" w14:textId="77777777" w:rsidR="004A647E" w:rsidRDefault="00000000">
            <w:pPr>
              <w:spacing w:after="0"/>
              <w:jc w:val="right"/>
            </w:pPr>
            <w:r>
              <w:rPr>
                <w:b/>
                <w:color w:val="FFFFFF"/>
                <w:sz w:val="19"/>
              </w:rPr>
              <w:t>TUTAR (TL)</w:t>
            </w:r>
          </w:p>
        </w:tc>
      </w:tr>
      <w:tr w:rsidR="004A647E" w14:paraId="65A40286"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3B885F22" w14:textId="77777777" w:rsidR="004A647E" w:rsidRDefault="00000000">
            <w:pPr>
              <w:spacing w:after="0"/>
            </w:pPr>
            <w:r>
              <w:rPr>
                <w:b/>
                <w:color w:val="082B46"/>
                <w:sz w:val="18"/>
              </w:rPr>
              <w:t>Brüt Satışlar / Bağış ve Yardımlar</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79B66740" w14:textId="77777777" w:rsidR="004A647E" w:rsidRDefault="00000000">
            <w:pPr>
              <w:spacing w:after="0"/>
              <w:jc w:val="right"/>
            </w:pPr>
            <w:r>
              <w:rPr>
                <w:b/>
                <w:color w:val="082B46"/>
                <w:sz w:val="18"/>
              </w:rPr>
              <w:t>91.483,54</w:t>
            </w:r>
          </w:p>
        </w:tc>
      </w:tr>
      <w:tr w:rsidR="004A647E" w14:paraId="6D343811"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001CDAE" w14:textId="536D4DE5" w:rsidR="004A647E" w:rsidRDefault="00C6506C">
            <w:pPr>
              <w:spacing w:after="0"/>
            </w:pPr>
            <w:r>
              <w:rPr>
                <w:b/>
                <w:color w:val="082B46"/>
                <w:sz w:val="18"/>
              </w:rPr>
              <w:t>Bağış ve Yardımlar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03C87D8" w14:textId="77777777" w:rsidR="004A647E" w:rsidRDefault="00000000">
            <w:pPr>
              <w:spacing w:after="0"/>
              <w:jc w:val="right"/>
            </w:pPr>
            <w:r>
              <w:rPr>
                <w:b/>
                <w:sz w:val="18"/>
              </w:rPr>
              <w:t>91.483,54</w:t>
            </w:r>
          </w:p>
        </w:tc>
      </w:tr>
      <w:tr w:rsidR="004A647E" w14:paraId="0C2E45BB"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757D2C6" w14:textId="0FC54541" w:rsidR="004A647E" w:rsidRDefault="004F14AB">
            <w:pPr>
              <w:spacing w:after="0"/>
              <w:ind w:left="202"/>
            </w:pPr>
            <w:r>
              <w:rPr>
                <w:sz w:val="18"/>
              </w:rPr>
              <w:t xml:space="preserve">Yardımlar </w:t>
            </w:r>
            <w:r w:rsidR="00000000">
              <w:rPr>
                <w:sz w:val="18"/>
              </w:rPr>
              <w:t>Maliyeti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F3DAD4D" w14:textId="77777777" w:rsidR="004A647E" w:rsidRDefault="00000000">
            <w:pPr>
              <w:spacing w:after="0"/>
              <w:jc w:val="right"/>
            </w:pPr>
            <w:r>
              <w:rPr>
                <w:sz w:val="18"/>
              </w:rPr>
              <w:t>32,75</w:t>
            </w:r>
          </w:p>
        </w:tc>
      </w:tr>
      <w:tr w:rsidR="004A647E" w14:paraId="1A8033CB"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635D9D8" w14:textId="6CCE07C5" w:rsidR="004A647E" w:rsidRDefault="00000000">
            <w:pPr>
              <w:spacing w:after="0"/>
            </w:pPr>
            <w:r>
              <w:rPr>
                <w:b/>
                <w:sz w:val="18"/>
              </w:rPr>
              <w:t xml:space="preserve">Brüt </w:t>
            </w:r>
            <w:r w:rsidR="004F14AB">
              <w:rPr>
                <w:b/>
                <w:sz w:val="18"/>
              </w:rPr>
              <w:t>Gelir Fazlalığı</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AF3152D" w14:textId="77777777" w:rsidR="004A647E" w:rsidRDefault="00000000">
            <w:pPr>
              <w:spacing w:after="0"/>
              <w:jc w:val="right"/>
            </w:pPr>
            <w:r>
              <w:rPr>
                <w:b/>
                <w:sz w:val="18"/>
              </w:rPr>
              <w:t>91.450,79</w:t>
            </w:r>
          </w:p>
        </w:tc>
      </w:tr>
      <w:tr w:rsidR="004A647E" w14:paraId="7C754AEF"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34FC16C" w14:textId="77777777" w:rsidR="004A647E" w:rsidRDefault="00000000">
            <w:pPr>
              <w:spacing w:after="0"/>
            </w:pPr>
            <w:r>
              <w:rPr>
                <w:b/>
                <w:sz w:val="18"/>
              </w:rPr>
              <w:t>Faaliyet Giderleri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5BC1B6E" w14:textId="77777777" w:rsidR="004A647E" w:rsidRDefault="00000000">
            <w:pPr>
              <w:spacing w:after="0"/>
              <w:jc w:val="right"/>
            </w:pPr>
            <w:r>
              <w:rPr>
                <w:b/>
                <w:sz w:val="18"/>
              </w:rPr>
              <w:t>51.150,21</w:t>
            </w:r>
          </w:p>
        </w:tc>
      </w:tr>
      <w:tr w:rsidR="004A647E" w14:paraId="48EC72AF"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AC8BC51" w14:textId="77777777" w:rsidR="004A647E" w:rsidRDefault="00000000">
            <w:pPr>
              <w:spacing w:after="0"/>
              <w:ind w:left="202"/>
            </w:pPr>
            <w:r>
              <w:rPr>
                <w:sz w:val="18"/>
              </w:rPr>
              <w:t>Genel Yönetim Giderleri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1ED5541" w14:textId="77777777" w:rsidR="004A647E" w:rsidRDefault="00000000">
            <w:pPr>
              <w:spacing w:after="0"/>
              <w:jc w:val="right"/>
            </w:pPr>
            <w:r>
              <w:rPr>
                <w:sz w:val="18"/>
              </w:rPr>
              <w:t>51.150,21</w:t>
            </w:r>
          </w:p>
        </w:tc>
      </w:tr>
      <w:tr w:rsidR="004A647E" w14:paraId="3A8E1641"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31F875C6" w14:textId="3F16C1D8" w:rsidR="004A647E" w:rsidRDefault="00000000">
            <w:pPr>
              <w:spacing w:after="0"/>
            </w:pPr>
            <w:r>
              <w:rPr>
                <w:b/>
                <w:color w:val="082B46"/>
                <w:sz w:val="18"/>
              </w:rPr>
              <w:t xml:space="preserve">Faaliyet </w:t>
            </w:r>
            <w:r w:rsidR="00C6506C">
              <w:rPr>
                <w:b/>
                <w:color w:val="082B46"/>
                <w:sz w:val="18"/>
              </w:rPr>
              <w:t>Gelirleri</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23CAEA5F" w14:textId="77777777" w:rsidR="004A647E" w:rsidRDefault="00000000">
            <w:pPr>
              <w:spacing w:after="0"/>
              <w:jc w:val="right"/>
            </w:pPr>
            <w:r>
              <w:rPr>
                <w:b/>
                <w:color w:val="082B46"/>
                <w:sz w:val="18"/>
              </w:rPr>
              <w:t>40.300,58</w:t>
            </w:r>
          </w:p>
        </w:tc>
      </w:tr>
      <w:tr w:rsidR="004A647E" w14:paraId="6BCF3FC1"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7F889FC" w14:textId="360B8574" w:rsidR="004A647E" w:rsidRDefault="00000000">
            <w:pPr>
              <w:spacing w:after="0"/>
            </w:pPr>
            <w:r>
              <w:rPr>
                <w:b/>
                <w:sz w:val="18"/>
              </w:rPr>
              <w:t xml:space="preserve">Olağan </w:t>
            </w:r>
            <w:r w:rsidR="00C6506C">
              <w:rPr>
                <w:b/>
                <w:sz w:val="18"/>
              </w:rPr>
              <w:t>Gelir Fazlalıkları</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4D2889A" w14:textId="77777777" w:rsidR="004A647E" w:rsidRDefault="00000000">
            <w:pPr>
              <w:spacing w:after="0"/>
              <w:jc w:val="right"/>
            </w:pPr>
            <w:r>
              <w:rPr>
                <w:b/>
                <w:sz w:val="18"/>
              </w:rPr>
              <w:t>40.300,58</w:t>
            </w:r>
          </w:p>
        </w:tc>
      </w:tr>
      <w:tr w:rsidR="004A647E" w14:paraId="4345D4EA" w14:textId="77777777">
        <w:tc>
          <w:tcPr>
            <w:tcW w:w="6840" w:type="dxa"/>
            <w:tcBorders>
              <w:top w:val="single" w:sz="5" w:space="0" w:color="D8D8D8"/>
              <w:left w:val="single" w:sz="5" w:space="0" w:color="D8D8D8"/>
              <w:bottom w:val="single" w:sz="5" w:space="0" w:color="D8D8D8"/>
              <w:right w:val="single" w:sz="5" w:space="0" w:color="D8D8D8"/>
            </w:tcBorders>
            <w:shd w:val="clear" w:color="auto" w:fill="CDAA45"/>
            <w:tcMar>
              <w:top w:w="70" w:type="dxa"/>
              <w:left w:w="120" w:type="dxa"/>
              <w:bottom w:w="70" w:type="dxa"/>
              <w:right w:w="120" w:type="dxa"/>
            </w:tcMar>
            <w:vAlign w:val="center"/>
          </w:tcPr>
          <w:p w14:paraId="08CDB7B8" w14:textId="1829E0EC" w:rsidR="004A647E" w:rsidRDefault="00000000">
            <w:pPr>
              <w:spacing w:after="0"/>
            </w:pPr>
            <w:r>
              <w:rPr>
                <w:b/>
                <w:color w:val="082B46"/>
                <w:sz w:val="18"/>
              </w:rPr>
              <w:t xml:space="preserve">Dönem Net </w:t>
            </w:r>
            <w:r w:rsidR="00C6506C">
              <w:rPr>
                <w:b/>
                <w:color w:val="082B46"/>
                <w:sz w:val="18"/>
              </w:rPr>
              <w:t>Gelir Fazlalıkları</w:t>
            </w:r>
          </w:p>
        </w:tc>
        <w:tc>
          <w:tcPr>
            <w:tcW w:w="2764" w:type="dxa"/>
            <w:tcBorders>
              <w:top w:val="single" w:sz="5" w:space="0" w:color="D8D8D8"/>
              <w:left w:val="single" w:sz="5" w:space="0" w:color="D8D8D8"/>
              <w:bottom w:val="single" w:sz="5" w:space="0" w:color="D8D8D8"/>
              <w:right w:val="single" w:sz="5" w:space="0" w:color="D8D8D8"/>
            </w:tcBorders>
            <w:shd w:val="clear" w:color="auto" w:fill="CDAA45"/>
            <w:tcMar>
              <w:top w:w="70" w:type="dxa"/>
              <w:left w:w="120" w:type="dxa"/>
              <w:bottom w:w="70" w:type="dxa"/>
              <w:right w:w="120" w:type="dxa"/>
            </w:tcMar>
            <w:vAlign w:val="center"/>
          </w:tcPr>
          <w:p w14:paraId="570DB0D6" w14:textId="77777777" w:rsidR="004A647E" w:rsidRDefault="00000000">
            <w:pPr>
              <w:spacing w:after="0"/>
              <w:jc w:val="right"/>
            </w:pPr>
            <w:r>
              <w:rPr>
                <w:b/>
                <w:color w:val="082B46"/>
                <w:sz w:val="18"/>
              </w:rPr>
              <w:t>40.300,58</w:t>
            </w:r>
          </w:p>
        </w:tc>
      </w:tr>
    </w:tbl>
    <w:p w14:paraId="6905E04F" w14:textId="77777777" w:rsidR="004A647E" w:rsidRDefault="00000000">
      <w:pPr>
        <w:spacing w:before="80" w:after="140"/>
      </w:pPr>
      <w:r>
        <w:rPr>
          <w:i/>
          <w:color w:val="666666"/>
          <w:sz w:val="17"/>
        </w:rPr>
        <w:t>Kaynak: 2020 Yılı Olağan Mütevelli Heyeti evraklarında yer alan 2019 Gelir Tablosu.</w:t>
      </w:r>
    </w:p>
    <w:p w14:paraId="217B2598" w14:textId="77777777" w:rsidR="004A647E" w:rsidRDefault="00000000">
      <w:r>
        <w:t>2019 hesap döneminde 91.483,54 TL gelir elde edilmiş; 32,75 TL satış maliyeti ve 51.150,21 TL faaliyet gideri sonrasında dönem net gelir fazlalığı 40.300,58 TL olarak gerçekleşmiştir.</w:t>
      </w:r>
    </w:p>
    <w:p w14:paraId="0C5E0B78" w14:textId="77777777" w:rsidR="004A647E" w:rsidRDefault="00000000">
      <w:r>
        <w:br w:type="page"/>
      </w:r>
    </w:p>
    <w:tbl>
      <w:tblPr>
        <w:tblW w:w="9604" w:type="dxa"/>
        <w:tblLayout w:type="fixed"/>
        <w:tblLook w:val="04A0" w:firstRow="1" w:lastRow="0" w:firstColumn="1" w:lastColumn="0" w:noHBand="0" w:noVBand="1"/>
      </w:tblPr>
      <w:tblGrid>
        <w:gridCol w:w="9604"/>
      </w:tblGrid>
      <w:tr w:rsidR="004A647E" w14:paraId="5B026746"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0EEAA681" w14:textId="77777777" w:rsidR="004A647E" w:rsidRDefault="00000000">
            <w:pPr>
              <w:spacing w:after="0"/>
            </w:pPr>
            <w:r>
              <w:rPr>
                <w:b/>
                <w:color w:val="082B46"/>
                <w:sz w:val="27"/>
              </w:rPr>
              <w:lastRenderedPageBreak/>
              <w:t>6. 2019 BİLANÇOSU (FİNANSAL DURUM TABLOSU)</w:t>
            </w:r>
          </w:p>
        </w:tc>
      </w:tr>
    </w:tbl>
    <w:p w14:paraId="0640BC0E" w14:textId="77777777" w:rsidR="004A647E" w:rsidRDefault="004A647E">
      <w:pPr>
        <w:spacing w:after="40"/>
      </w:pPr>
    </w:p>
    <w:p w14:paraId="7C7B0D78" w14:textId="77777777" w:rsidR="004A647E" w:rsidRDefault="00000000">
      <w:r>
        <w:t>31.12.2019 tarihi itibarıyla</w:t>
      </w:r>
    </w:p>
    <w:p w14:paraId="17C0B121" w14:textId="77777777" w:rsidR="004A647E" w:rsidRDefault="00000000">
      <w:pPr>
        <w:pStyle w:val="Balk2"/>
      </w:pPr>
      <w:r>
        <w:rPr>
          <w:rFonts w:ascii="Calibri" w:hAnsi="Calibri"/>
        </w:rPr>
        <w:t>6.1 Aktif (Varlıklar)</w:t>
      </w:r>
    </w:p>
    <w:tbl>
      <w:tblPr>
        <w:tblW w:w="9604" w:type="dxa"/>
        <w:tblLayout w:type="fixed"/>
        <w:tblLook w:val="04A0" w:firstRow="1" w:lastRow="0" w:firstColumn="1" w:lastColumn="0" w:noHBand="0" w:noVBand="1"/>
      </w:tblPr>
      <w:tblGrid>
        <w:gridCol w:w="6840"/>
        <w:gridCol w:w="2764"/>
      </w:tblGrid>
      <w:tr w:rsidR="004A647E" w14:paraId="29459D6F" w14:textId="77777777">
        <w:trPr>
          <w:tblHeader/>
        </w:trPr>
        <w:tc>
          <w:tcPr>
            <w:tcW w:w="6840" w:type="dxa"/>
            <w:tcBorders>
              <w:top w:val="single" w:sz="5" w:space="0" w:color="082B46"/>
              <w:left w:val="single" w:sz="5" w:space="0" w:color="082B46"/>
              <w:bottom w:val="single" w:sz="5" w:space="0" w:color="082B46"/>
              <w:right w:val="single" w:sz="5" w:space="0" w:color="082B46"/>
            </w:tcBorders>
            <w:shd w:val="clear" w:color="auto" w:fill="082B46"/>
            <w:tcMar>
              <w:top w:w="90" w:type="dxa"/>
              <w:left w:w="120" w:type="dxa"/>
              <w:bottom w:w="90" w:type="dxa"/>
              <w:right w:w="120" w:type="dxa"/>
            </w:tcMar>
          </w:tcPr>
          <w:p w14:paraId="5657EE44" w14:textId="77777777" w:rsidR="004A647E" w:rsidRDefault="00000000">
            <w:pPr>
              <w:spacing w:after="0"/>
            </w:pPr>
            <w:r>
              <w:rPr>
                <w:b/>
                <w:color w:val="FFFFFF"/>
                <w:sz w:val="19"/>
              </w:rPr>
              <w:t>VARLIK KALEMLERİ</w:t>
            </w:r>
          </w:p>
        </w:tc>
        <w:tc>
          <w:tcPr>
            <w:tcW w:w="2764" w:type="dxa"/>
            <w:tcBorders>
              <w:top w:val="single" w:sz="5" w:space="0" w:color="082B46"/>
              <w:left w:val="single" w:sz="5" w:space="0" w:color="082B46"/>
              <w:bottom w:val="single" w:sz="5" w:space="0" w:color="082B46"/>
              <w:right w:val="single" w:sz="5" w:space="0" w:color="082B46"/>
            </w:tcBorders>
            <w:shd w:val="clear" w:color="auto" w:fill="082B46"/>
            <w:tcMar>
              <w:top w:w="90" w:type="dxa"/>
              <w:left w:w="120" w:type="dxa"/>
              <w:bottom w:w="90" w:type="dxa"/>
              <w:right w:w="120" w:type="dxa"/>
            </w:tcMar>
          </w:tcPr>
          <w:p w14:paraId="065C9826" w14:textId="77777777" w:rsidR="004A647E" w:rsidRDefault="00000000">
            <w:pPr>
              <w:spacing w:after="0"/>
              <w:jc w:val="right"/>
            </w:pPr>
            <w:r>
              <w:rPr>
                <w:b/>
                <w:color w:val="FFFFFF"/>
                <w:sz w:val="19"/>
              </w:rPr>
              <w:t>TUTAR (TL)</w:t>
            </w:r>
          </w:p>
        </w:tc>
      </w:tr>
      <w:tr w:rsidR="004A647E" w14:paraId="105A2E7D"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6EB56491" w14:textId="77777777" w:rsidR="004A647E" w:rsidRDefault="00000000">
            <w:pPr>
              <w:spacing w:after="0"/>
            </w:pPr>
            <w:r>
              <w:rPr>
                <w:b/>
                <w:color w:val="082B46"/>
                <w:sz w:val="18"/>
              </w:rPr>
              <w:t>I. DÖNEN VARLIKLAR</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3FE00630" w14:textId="77777777" w:rsidR="004A647E" w:rsidRDefault="00000000">
            <w:pPr>
              <w:spacing w:after="0"/>
              <w:jc w:val="right"/>
            </w:pPr>
            <w:r>
              <w:rPr>
                <w:b/>
                <w:color w:val="082B46"/>
                <w:sz w:val="18"/>
              </w:rPr>
              <w:t>651.406,74</w:t>
            </w:r>
          </w:p>
        </w:tc>
      </w:tr>
      <w:tr w:rsidR="004A647E" w14:paraId="5347B4DD"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EB63D16" w14:textId="77777777" w:rsidR="004A647E" w:rsidRDefault="00000000">
            <w:pPr>
              <w:spacing w:after="0"/>
              <w:ind w:left="202"/>
            </w:pPr>
            <w:r>
              <w:rPr>
                <w:sz w:val="18"/>
              </w:rPr>
              <w:t>A. Hazır Değerler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052605D" w14:textId="77777777" w:rsidR="004A647E" w:rsidRDefault="00000000">
            <w:pPr>
              <w:spacing w:after="0"/>
              <w:jc w:val="right"/>
            </w:pPr>
            <w:r>
              <w:rPr>
                <w:sz w:val="18"/>
              </w:rPr>
              <w:t>210.594,06</w:t>
            </w:r>
          </w:p>
        </w:tc>
      </w:tr>
      <w:tr w:rsidR="004A647E" w14:paraId="30AF8A24"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0F25D67" w14:textId="77777777" w:rsidR="004A647E" w:rsidRDefault="00000000">
            <w:pPr>
              <w:spacing w:after="0"/>
              <w:ind w:left="403"/>
            </w:pPr>
            <w:r>
              <w:rPr>
                <w:i/>
                <w:sz w:val="18"/>
              </w:rPr>
              <w:t>Kasa</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CF5E719" w14:textId="77777777" w:rsidR="004A647E" w:rsidRDefault="00000000">
            <w:pPr>
              <w:spacing w:after="0"/>
              <w:jc w:val="right"/>
            </w:pPr>
            <w:r>
              <w:rPr>
                <w:sz w:val="18"/>
              </w:rPr>
              <w:t>166.602,79</w:t>
            </w:r>
          </w:p>
        </w:tc>
      </w:tr>
      <w:tr w:rsidR="004A647E" w14:paraId="1C48E334"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9536736" w14:textId="77777777" w:rsidR="004A647E" w:rsidRDefault="00000000">
            <w:pPr>
              <w:spacing w:after="0"/>
              <w:ind w:left="403"/>
            </w:pPr>
            <w:r>
              <w:rPr>
                <w:i/>
                <w:sz w:val="18"/>
              </w:rPr>
              <w:t>Bankalar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FAB5E2D" w14:textId="77777777" w:rsidR="004A647E" w:rsidRDefault="00000000">
            <w:pPr>
              <w:spacing w:after="0"/>
              <w:jc w:val="right"/>
            </w:pPr>
            <w:r>
              <w:rPr>
                <w:sz w:val="18"/>
              </w:rPr>
              <w:t>43.161,27</w:t>
            </w:r>
          </w:p>
        </w:tc>
      </w:tr>
      <w:tr w:rsidR="004A647E" w14:paraId="0547A099"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341094C" w14:textId="77777777" w:rsidR="004A647E" w:rsidRDefault="00000000">
            <w:pPr>
              <w:spacing w:after="0"/>
              <w:ind w:left="403"/>
            </w:pPr>
            <w:r>
              <w:rPr>
                <w:i/>
                <w:sz w:val="18"/>
              </w:rPr>
              <w:t>Diğer Hazır Değerler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10E866B" w14:textId="77777777" w:rsidR="004A647E" w:rsidRDefault="00000000">
            <w:pPr>
              <w:spacing w:after="0"/>
              <w:jc w:val="right"/>
            </w:pPr>
            <w:r>
              <w:rPr>
                <w:sz w:val="18"/>
              </w:rPr>
              <w:t>830,00</w:t>
            </w:r>
          </w:p>
        </w:tc>
      </w:tr>
      <w:tr w:rsidR="004A647E" w14:paraId="62D5AA24"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7E8CC60" w14:textId="77777777" w:rsidR="004A647E" w:rsidRDefault="00000000">
            <w:pPr>
              <w:spacing w:after="0"/>
              <w:ind w:left="202"/>
            </w:pPr>
            <w:r>
              <w:rPr>
                <w:sz w:val="18"/>
              </w:rPr>
              <w:t>C. Ticari Alacaklar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8F53A98" w14:textId="77777777" w:rsidR="004A647E" w:rsidRDefault="00000000">
            <w:pPr>
              <w:spacing w:after="0"/>
              <w:jc w:val="right"/>
            </w:pPr>
            <w:r>
              <w:rPr>
                <w:sz w:val="18"/>
              </w:rPr>
              <w:t>423.822,43</w:t>
            </w:r>
          </w:p>
        </w:tc>
      </w:tr>
      <w:tr w:rsidR="004A647E" w14:paraId="79212AC3"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9ED0783" w14:textId="77777777" w:rsidR="004A647E" w:rsidRDefault="00000000">
            <w:pPr>
              <w:spacing w:after="0"/>
              <w:ind w:left="403"/>
            </w:pPr>
            <w:r>
              <w:rPr>
                <w:i/>
                <w:sz w:val="18"/>
              </w:rPr>
              <w:t>Alıcılar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545FDA9" w14:textId="77777777" w:rsidR="004A647E" w:rsidRDefault="00000000">
            <w:pPr>
              <w:spacing w:after="0"/>
              <w:jc w:val="right"/>
            </w:pPr>
            <w:r>
              <w:rPr>
                <w:sz w:val="18"/>
              </w:rPr>
              <w:t>423.822,43</w:t>
            </w:r>
          </w:p>
        </w:tc>
      </w:tr>
      <w:tr w:rsidR="004A647E" w14:paraId="38536255"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8726A0A" w14:textId="77777777" w:rsidR="004A647E" w:rsidRDefault="00000000">
            <w:pPr>
              <w:spacing w:after="0"/>
              <w:ind w:left="202"/>
            </w:pPr>
            <w:r>
              <w:rPr>
                <w:sz w:val="18"/>
              </w:rPr>
              <w:t>E. Stoklar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85AA407" w14:textId="77777777" w:rsidR="004A647E" w:rsidRDefault="00000000">
            <w:pPr>
              <w:spacing w:after="0"/>
              <w:jc w:val="right"/>
            </w:pPr>
            <w:r>
              <w:rPr>
                <w:sz w:val="18"/>
              </w:rPr>
              <w:t>16.517,75</w:t>
            </w:r>
          </w:p>
        </w:tc>
      </w:tr>
      <w:tr w:rsidR="004A647E" w14:paraId="7B809E6C"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1F01CC9" w14:textId="77777777" w:rsidR="004A647E" w:rsidRDefault="00000000">
            <w:pPr>
              <w:spacing w:after="0"/>
              <w:ind w:left="403"/>
            </w:pPr>
            <w:r>
              <w:rPr>
                <w:i/>
                <w:sz w:val="18"/>
              </w:rPr>
              <w:t>Ticari Mallar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38D36EB" w14:textId="77777777" w:rsidR="004A647E" w:rsidRDefault="00000000">
            <w:pPr>
              <w:spacing w:after="0"/>
              <w:jc w:val="right"/>
            </w:pPr>
            <w:r>
              <w:rPr>
                <w:sz w:val="18"/>
              </w:rPr>
              <w:t>16.517,75</w:t>
            </w:r>
          </w:p>
        </w:tc>
      </w:tr>
      <w:tr w:rsidR="004A647E" w14:paraId="575469FA"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04A9943" w14:textId="77777777" w:rsidR="004A647E" w:rsidRDefault="00000000">
            <w:pPr>
              <w:spacing w:after="0"/>
              <w:ind w:left="202"/>
            </w:pPr>
            <w:r>
              <w:rPr>
                <w:sz w:val="18"/>
              </w:rPr>
              <w:t>G. Gelecek Aylara Ait Giderler ve Gelir Tahakkukları</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8E654EB" w14:textId="77777777" w:rsidR="004A647E" w:rsidRDefault="00000000">
            <w:pPr>
              <w:spacing w:after="0"/>
              <w:jc w:val="right"/>
            </w:pPr>
            <w:r>
              <w:rPr>
                <w:sz w:val="18"/>
              </w:rPr>
              <w:t>472,50</w:t>
            </w:r>
          </w:p>
        </w:tc>
      </w:tr>
      <w:tr w:rsidR="004A647E" w14:paraId="33E790A9"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C7274E9" w14:textId="77777777" w:rsidR="004A647E" w:rsidRDefault="00000000">
            <w:pPr>
              <w:spacing w:after="0"/>
              <w:ind w:left="403"/>
            </w:pPr>
            <w:r>
              <w:rPr>
                <w:i/>
                <w:sz w:val="18"/>
              </w:rPr>
              <w:t>Gelecek Aylara Ait Giderler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DFBE75C" w14:textId="77777777" w:rsidR="004A647E" w:rsidRDefault="00000000">
            <w:pPr>
              <w:spacing w:after="0"/>
              <w:jc w:val="right"/>
            </w:pPr>
            <w:r>
              <w:rPr>
                <w:sz w:val="18"/>
              </w:rPr>
              <w:t>472,50</w:t>
            </w:r>
          </w:p>
        </w:tc>
      </w:tr>
      <w:tr w:rsidR="004A647E" w14:paraId="0F9A6167"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55A56DDF" w14:textId="77777777" w:rsidR="004A647E" w:rsidRDefault="00000000">
            <w:pPr>
              <w:spacing w:after="0"/>
            </w:pPr>
            <w:r>
              <w:rPr>
                <w:b/>
                <w:color w:val="082B46"/>
                <w:sz w:val="18"/>
              </w:rPr>
              <w:t>II. DURAN VARLIKLAR</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4674F2FB" w14:textId="77777777" w:rsidR="004A647E" w:rsidRDefault="00000000">
            <w:pPr>
              <w:spacing w:after="0"/>
              <w:jc w:val="right"/>
            </w:pPr>
            <w:r>
              <w:rPr>
                <w:b/>
                <w:color w:val="082B46"/>
                <w:sz w:val="18"/>
              </w:rPr>
              <w:t>609.726,52</w:t>
            </w:r>
          </w:p>
        </w:tc>
      </w:tr>
      <w:tr w:rsidR="004A647E" w14:paraId="106D61BC"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0975435" w14:textId="77777777" w:rsidR="004A647E" w:rsidRDefault="00000000">
            <w:pPr>
              <w:spacing w:after="0"/>
              <w:ind w:left="202"/>
            </w:pPr>
            <w:r>
              <w:rPr>
                <w:sz w:val="18"/>
              </w:rPr>
              <w:t>A. Ticari Alacaklar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8863A0A" w14:textId="77777777" w:rsidR="004A647E" w:rsidRDefault="00000000">
            <w:pPr>
              <w:spacing w:after="0"/>
              <w:jc w:val="right"/>
            </w:pPr>
            <w:r>
              <w:rPr>
                <w:sz w:val="18"/>
              </w:rPr>
              <w:t>1.075,45</w:t>
            </w:r>
          </w:p>
        </w:tc>
      </w:tr>
      <w:tr w:rsidR="004A647E" w14:paraId="3841229B"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F4B2371" w14:textId="77777777" w:rsidR="004A647E" w:rsidRDefault="00000000">
            <w:pPr>
              <w:spacing w:after="0"/>
              <w:ind w:left="403"/>
            </w:pPr>
            <w:r>
              <w:rPr>
                <w:i/>
                <w:sz w:val="18"/>
              </w:rPr>
              <w:t>Alıcılar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09B7E18" w14:textId="77777777" w:rsidR="004A647E" w:rsidRDefault="00000000">
            <w:pPr>
              <w:spacing w:after="0"/>
              <w:jc w:val="right"/>
            </w:pPr>
            <w:r>
              <w:rPr>
                <w:sz w:val="18"/>
              </w:rPr>
              <w:t>1.075,45</w:t>
            </w:r>
          </w:p>
        </w:tc>
      </w:tr>
      <w:tr w:rsidR="004A647E" w14:paraId="6F2842FB"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5D95D84" w14:textId="77777777" w:rsidR="004A647E" w:rsidRDefault="00000000">
            <w:pPr>
              <w:spacing w:after="0"/>
              <w:ind w:left="202"/>
            </w:pPr>
            <w:r>
              <w:rPr>
                <w:sz w:val="18"/>
              </w:rPr>
              <w:t>C. Mali Duran Varlıklar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EE5562F" w14:textId="77777777" w:rsidR="004A647E" w:rsidRDefault="00000000">
            <w:pPr>
              <w:spacing w:after="0"/>
              <w:jc w:val="right"/>
            </w:pPr>
            <w:r>
              <w:rPr>
                <w:sz w:val="18"/>
              </w:rPr>
              <w:t>10.000,00</w:t>
            </w:r>
          </w:p>
        </w:tc>
      </w:tr>
      <w:tr w:rsidR="004A647E" w14:paraId="0DFA1ACB"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69E8566" w14:textId="77777777" w:rsidR="004A647E" w:rsidRDefault="00000000">
            <w:pPr>
              <w:spacing w:after="0"/>
              <w:ind w:left="403"/>
            </w:pPr>
            <w:r>
              <w:rPr>
                <w:i/>
                <w:sz w:val="18"/>
              </w:rPr>
              <w:t>Diğer Mali Duran Varlıklar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A70A1C0" w14:textId="77777777" w:rsidR="004A647E" w:rsidRDefault="00000000">
            <w:pPr>
              <w:spacing w:after="0"/>
              <w:jc w:val="right"/>
            </w:pPr>
            <w:r>
              <w:rPr>
                <w:sz w:val="18"/>
              </w:rPr>
              <w:t>10.000,00</w:t>
            </w:r>
          </w:p>
        </w:tc>
      </w:tr>
      <w:tr w:rsidR="004A647E" w14:paraId="57B33DAF"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EE2A1A1" w14:textId="77777777" w:rsidR="004A647E" w:rsidRDefault="00000000">
            <w:pPr>
              <w:spacing w:after="0"/>
              <w:ind w:left="202"/>
            </w:pPr>
            <w:r>
              <w:rPr>
                <w:sz w:val="18"/>
              </w:rPr>
              <w:t>D. Maddi Duran Varlıklar (Net)</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75F8D0E" w14:textId="77777777" w:rsidR="004A647E" w:rsidRDefault="00000000">
            <w:pPr>
              <w:spacing w:after="0"/>
              <w:jc w:val="right"/>
            </w:pPr>
            <w:r>
              <w:rPr>
                <w:sz w:val="18"/>
              </w:rPr>
              <w:t>587.465,23</w:t>
            </w:r>
          </w:p>
        </w:tc>
      </w:tr>
      <w:tr w:rsidR="004A647E" w14:paraId="64FB7F48"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252361F" w14:textId="77777777" w:rsidR="004A647E" w:rsidRDefault="00000000">
            <w:pPr>
              <w:spacing w:after="0"/>
              <w:ind w:left="403"/>
            </w:pPr>
            <w:r>
              <w:rPr>
                <w:i/>
                <w:sz w:val="18"/>
              </w:rPr>
              <w:t>Demirbaşlar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6F30B0A" w14:textId="77777777" w:rsidR="004A647E" w:rsidRDefault="00000000">
            <w:pPr>
              <w:spacing w:after="0"/>
              <w:jc w:val="right"/>
            </w:pPr>
            <w:r>
              <w:rPr>
                <w:sz w:val="18"/>
              </w:rPr>
              <w:t>42.415,42</w:t>
            </w:r>
          </w:p>
        </w:tc>
      </w:tr>
      <w:tr w:rsidR="004A647E" w14:paraId="5EA030E3"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F4EE8B7" w14:textId="77777777" w:rsidR="004A647E" w:rsidRDefault="00000000">
            <w:pPr>
              <w:spacing w:after="0"/>
              <w:ind w:left="403"/>
            </w:pPr>
            <w:r>
              <w:rPr>
                <w:i/>
                <w:sz w:val="18"/>
              </w:rPr>
              <w:t>Diğer Maddi Duran Varlıklar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1427C1D" w14:textId="77777777" w:rsidR="004A647E" w:rsidRDefault="00000000">
            <w:pPr>
              <w:spacing w:after="0"/>
              <w:jc w:val="right"/>
            </w:pPr>
            <w:r>
              <w:rPr>
                <w:sz w:val="18"/>
              </w:rPr>
              <w:t>567.263,06</w:t>
            </w:r>
          </w:p>
        </w:tc>
      </w:tr>
      <w:tr w:rsidR="004A647E" w14:paraId="77810EF9"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28051D3" w14:textId="77777777" w:rsidR="004A647E" w:rsidRDefault="00000000">
            <w:pPr>
              <w:spacing w:after="0"/>
              <w:ind w:left="403"/>
            </w:pPr>
            <w:r>
              <w:rPr>
                <w:i/>
                <w:sz w:val="18"/>
              </w:rPr>
              <w:t>Birikmiş Amortismanlar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FCFF1EE" w14:textId="77777777" w:rsidR="004A647E" w:rsidRDefault="00000000">
            <w:pPr>
              <w:spacing w:after="0"/>
              <w:jc w:val="right"/>
            </w:pPr>
            <w:r>
              <w:rPr>
                <w:sz w:val="18"/>
              </w:rPr>
              <w:t>22.213,25</w:t>
            </w:r>
          </w:p>
        </w:tc>
      </w:tr>
      <w:tr w:rsidR="004A647E" w14:paraId="7972E3B0"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D286CA8" w14:textId="77777777" w:rsidR="004A647E" w:rsidRDefault="00000000">
            <w:pPr>
              <w:spacing w:after="0"/>
              <w:ind w:left="202"/>
            </w:pPr>
            <w:r>
              <w:rPr>
                <w:sz w:val="18"/>
              </w:rPr>
              <w:t>E. Maddi Olmayan Duran Varlıklar (Net)</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2DD28CD" w14:textId="77777777" w:rsidR="004A647E" w:rsidRDefault="00000000">
            <w:pPr>
              <w:spacing w:after="0"/>
              <w:jc w:val="right"/>
            </w:pPr>
            <w:r>
              <w:rPr>
                <w:sz w:val="18"/>
              </w:rPr>
              <w:t>11.185,84</w:t>
            </w:r>
          </w:p>
        </w:tc>
      </w:tr>
      <w:tr w:rsidR="004A647E" w14:paraId="310D53A5"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795BF04" w14:textId="77777777" w:rsidR="004A647E" w:rsidRDefault="00000000">
            <w:pPr>
              <w:spacing w:after="0"/>
              <w:ind w:left="403"/>
            </w:pPr>
            <w:r>
              <w:rPr>
                <w:i/>
                <w:sz w:val="18"/>
              </w:rPr>
              <w:t>Haklar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6CDD265" w14:textId="77777777" w:rsidR="004A647E" w:rsidRDefault="00000000">
            <w:pPr>
              <w:spacing w:after="0"/>
              <w:jc w:val="right"/>
            </w:pPr>
            <w:r>
              <w:rPr>
                <w:sz w:val="18"/>
              </w:rPr>
              <w:t>8.091,50</w:t>
            </w:r>
          </w:p>
        </w:tc>
      </w:tr>
      <w:tr w:rsidR="004A647E" w14:paraId="6DCCAFBD"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74EAA72" w14:textId="77777777" w:rsidR="004A647E" w:rsidRDefault="00000000">
            <w:pPr>
              <w:spacing w:after="0"/>
              <w:ind w:left="403"/>
            </w:pPr>
            <w:r>
              <w:rPr>
                <w:i/>
                <w:sz w:val="18"/>
              </w:rPr>
              <w:t>Kuruluş ve Örgütlenme Giderleri</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FEDB885" w14:textId="77777777" w:rsidR="004A647E" w:rsidRDefault="00000000">
            <w:pPr>
              <w:spacing w:after="0"/>
              <w:jc w:val="right"/>
            </w:pPr>
            <w:r>
              <w:rPr>
                <w:sz w:val="18"/>
              </w:rPr>
              <w:t>18.152,01</w:t>
            </w:r>
          </w:p>
        </w:tc>
      </w:tr>
      <w:tr w:rsidR="004A647E" w14:paraId="674A864C"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07ED54D" w14:textId="77777777" w:rsidR="004A647E" w:rsidRDefault="00000000">
            <w:pPr>
              <w:spacing w:after="0"/>
              <w:ind w:left="403"/>
            </w:pPr>
            <w:r>
              <w:rPr>
                <w:i/>
                <w:sz w:val="18"/>
              </w:rPr>
              <w:t>Birikmiş Amortismanlar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CC9DDAF" w14:textId="77777777" w:rsidR="004A647E" w:rsidRDefault="00000000">
            <w:pPr>
              <w:spacing w:after="0"/>
              <w:jc w:val="right"/>
            </w:pPr>
            <w:r>
              <w:rPr>
                <w:sz w:val="18"/>
              </w:rPr>
              <w:t>15.057,67</w:t>
            </w:r>
          </w:p>
        </w:tc>
      </w:tr>
      <w:tr w:rsidR="004A647E" w14:paraId="2661CECD" w14:textId="77777777">
        <w:tc>
          <w:tcPr>
            <w:tcW w:w="6840" w:type="dxa"/>
            <w:tcBorders>
              <w:top w:val="single" w:sz="5" w:space="0" w:color="D8D8D8"/>
              <w:left w:val="single" w:sz="5" w:space="0" w:color="D8D8D8"/>
              <w:bottom w:val="single" w:sz="5" w:space="0" w:color="D8D8D8"/>
              <w:right w:val="single" w:sz="5" w:space="0" w:color="D8D8D8"/>
            </w:tcBorders>
            <w:shd w:val="clear" w:color="auto" w:fill="CDAA45"/>
            <w:tcMar>
              <w:top w:w="70" w:type="dxa"/>
              <w:left w:w="120" w:type="dxa"/>
              <w:bottom w:w="70" w:type="dxa"/>
              <w:right w:w="120" w:type="dxa"/>
            </w:tcMar>
            <w:vAlign w:val="center"/>
          </w:tcPr>
          <w:p w14:paraId="310EF80A" w14:textId="77777777" w:rsidR="004A647E" w:rsidRDefault="00000000">
            <w:pPr>
              <w:spacing w:after="0"/>
            </w:pPr>
            <w:r>
              <w:rPr>
                <w:b/>
                <w:color w:val="082B46"/>
                <w:sz w:val="18"/>
              </w:rPr>
              <w:t>AKTİF TOPLAMI</w:t>
            </w:r>
          </w:p>
        </w:tc>
        <w:tc>
          <w:tcPr>
            <w:tcW w:w="2764" w:type="dxa"/>
            <w:tcBorders>
              <w:top w:val="single" w:sz="5" w:space="0" w:color="D8D8D8"/>
              <w:left w:val="single" w:sz="5" w:space="0" w:color="D8D8D8"/>
              <w:bottom w:val="single" w:sz="5" w:space="0" w:color="D8D8D8"/>
              <w:right w:val="single" w:sz="5" w:space="0" w:color="D8D8D8"/>
            </w:tcBorders>
            <w:shd w:val="clear" w:color="auto" w:fill="CDAA45"/>
            <w:tcMar>
              <w:top w:w="70" w:type="dxa"/>
              <w:left w:w="120" w:type="dxa"/>
              <w:bottom w:w="70" w:type="dxa"/>
              <w:right w:w="120" w:type="dxa"/>
            </w:tcMar>
            <w:vAlign w:val="center"/>
          </w:tcPr>
          <w:p w14:paraId="264E56B9" w14:textId="77777777" w:rsidR="004A647E" w:rsidRDefault="00000000">
            <w:pPr>
              <w:spacing w:after="0"/>
              <w:jc w:val="right"/>
            </w:pPr>
            <w:r>
              <w:rPr>
                <w:b/>
                <w:color w:val="082B46"/>
                <w:sz w:val="18"/>
              </w:rPr>
              <w:t>1.261.133,26</w:t>
            </w:r>
          </w:p>
        </w:tc>
      </w:tr>
    </w:tbl>
    <w:p w14:paraId="11474EEA" w14:textId="77777777" w:rsidR="004A647E" w:rsidRDefault="00000000">
      <w:pPr>
        <w:spacing w:before="80" w:after="140"/>
      </w:pPr>
      <w:r>
        <w:rPr>
          <w:i/>
          <w:color w:val="666666"/>
          <w:sz w:val="17"/>
        </w:rPr>
        <w:t>Kaynak: VBYS 2020 Genel Kurul evrakındaki 2019 Bilançosu ile fiziki dosyadaki 2019/2020 karşılaştırmalı bilançonun ortak 2019 sütunu.</w:t>
      </w:r>
    </w:p>
    <w:p w14:paraId="77AB2293" w14:textId="77777777" w:rsidR="004A647E" w:rsidRDefault="00000000">
      <w:r>
        <w:br w:type="page"/>
      </w:r>
    </w:p>
    <w:tbl>
      <w:tblPr>
        <w:tblW w:w="9604" w:type="dxa"/>
        <w:tblLayout w:type="fixed"/>
        <w:tblLook w:val="04A0" w:firstRow="1" w:lastRow="0" w:firstColumn="1" w:lastColumn="0" w:noHBand="0" w:noVBand="1"/>
      </w:tblPr>
      <w:tblGrid>
        <w:gridCol w:w="9604"/>
      </w:tblGrid>
      <w:tr w:rsidR="004A647E" w14:paraId="51F29093"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7B5A4AC0" w14:textId="77777777" w:rsidR="004A647E" w:rsidRDefault="00000000">
            <w:pPr>
              <w:spacing w:after="0"/>
            </w:pPr>
            <w:r>
              <w:rPr>
                <w:b/>
                <w:color w:val="082B46"/>
                <w:sz w:val="27"/>
              </w:rPr>
              <w:lastRenderedPageBreak/>
              <w:t>6.2 PASİF (KAYNAKLAR)</w:t>
            </w:r>
          </w:p>
        </w:tc>
      </w:tr>
    </w:tbl>
    <w:p w14:paraId="61A135BC" w14:textId="77777777" w:rsidR="004A647E" w:rsidRDefault="004A647E">
      <w:pPr>
        <w:spacing w:after="40"/>
      </w:pPr>
    </w:p>
    <w:tbl>
      <w:tblPr>
        <w:tblW w:w="9604" w:type="dxa"/>
        <w:tblLayout w:type="fixed"/>
        <w:tblLook w:val="04A0" w:firstRow="1" w:lastRow="0" w:firstColumn="1" w:lastColumn="0" w:noHBand="0" w:noVBand="1"/>
      </w:tblPr>
      <w:tblGrid>
        <w:gridCol w:w="6840"/>
        <w:gridCol w:w="2764"/>
      </w:tblGrid>
      <w:tr w:rsidR="004A647E" w14:paraId="70C86DFA" w14:textId="77777777">
        <w:trPr>
          <w:tblHeader/>
        </w:trPr>
        <w:tc>
          <w:tcPr>
            <w:tcW w:w="6840" w:type="dxa"/>
            <w:tcBorders>
              <w:top w:val="single" w:sz="5" w:space="0" w:color="082B46"/>
              <w:left w:val="single" w:sz="5" w:space="0" w:color="082B46"/>
              <w:bottom w:val="single" w:sz="5" w:space="0" w:color="082B46"/>
              <w:right w:val="single" w:sz="5" w:space="0" w:color="082B46"/>
            </w:tcBorders>
            <w:shd w:val="clear" w:color="auto" w:fill="082B46"/>
            <w:tcMar>
              <w:top w:w="90" w:type="dxa"/>
              <w:left w:w="120" w:type="dxa"/>
              <w:bottom w:w="90" w:type="dxa"/>
              <w:right w:w="120" w:type="dxa"/>
            </w:tcMar>
          </w:tcPr>
          <w:p w14:paraId="00976171" w14:textId="77777777" w:rsidR="004A647E" w:rsidRDefault="00000000">
            <w:pPr>
              <w:spacing w:after="0"/>
            </w:pPr>
            <w:r>
              <w:rPr>
                <w:b/>
                <w:color w:val="FFFFFF"/>
                <w:sz w:val="19"/>
              </w:rPr>
              <w:t>KAYNAK KALEMLERİ</w:t>
            </w:r>
          </w:p>
        </w:tc>
        <w:tc>
          <w:tcPr>
            <w:tcW w:w="2764" w:type="dxa"/>
            <w:tcBorders>
              <w:top w:val="single" w:sz="5" w:space="0" w:color="082B46"/>
              <w:left w:val="single" w:sz="5" w:space="0" w:color="082B46"/>
              <w:bottom w:val="single" w:sz="5" w:space="0" w:color="082B46"/>
              <w:right w:val="single" w:sz="5" w:space="0" w:color="082B46"/>
            </w:tcBorders>
            <w:shd w:val="clear" w:color="auto" w:fill="082B46"/>
            <w:tcMar>
              <w:top w:w="90" w:type="dxa"/>
              <w:left w:w="120" w:type="dxa"/>
              <w:bottom w:w="90" w:type="dxa"/>
              <w:right w:w="120" w:type="dxa"/>
            </w:tcMar>
          </w:tcPr>
          <w:p w14:paraId="4A81CDFE" w14:textId="77777777" w:rsidR="004A647E" w:rsidRDefault="00000000">
            <w:pPr>
              <w:spacing w:after="0"/>
              <w:jc w:val="right"/>
            </w:pPr>
            <w:r>
              <w:rPr>
                <w:b/>
                <w:color w:val="FFFFFF"/>
                <w:sz w:val="19"/>
              </w:rPr>
              <w:t>TUTAR (TL)</w:t>
            </w:r>
          </w:p>
        </w:tc>
      </w:tr>
      <w:tr w:rsidR="004A647E" w14:paraId="6ABB89D6"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542FF9EB" w14:textId="77777777" w:rsidR="004A647E" w:rsidRDefault="00000000">
            <w:pPr>
              <w:spacing w:after="0"/>
            </w:pPr>
            <w:r>
              <w:rPr>
                <w:b/>
                <w:color w:val="082B46"/>
                <w:sz w:val="18"/>
              </w:rPr>
              <w:t>III. KISA VADELİ YABANCI KAYNAKLAR</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4F938E01" w14:textId="77777777" w:rsidR="004A647E" w:rsidRDefault="00000000">
            <w:pPr>
              <w:spacing w:after="0"/>
              <w:jc w:val="right"/>
            </w:pPr>
            <w:r>
              <w:rPr>
                <w:b/>
                <w:color w:val="082B46"/>
                <w:sz w:val="18"/>
              </w:rPr>
              <w:t>1.401.816,69</w:t>
            </w:r>
          </w:p>
        </w:tc>
      </w:tr>
      <w:tr w:rsidR="004A647E" w14:paraId="15DC192A"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7A3CFE7" w14:textId="77777777" w:rsidR="004A647E" w:rsidRDefault="00000000">
            <w:pPr>
              <w:spacing w:after="0"/>
              <w:ind w:left="202"/>
            </w:pPr>
            <w:r>
              <w:rPr>
                <w:sz w:val="18"/>
              </w:rPr>
              <w:t>B. Ticari Borçlar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26B9FBF" w14:textId="77777777" w:rsidR="004A647E" w:rsidRDefault="00000000">
            <w:pPr>
              <w:spacing w:after="0"/>
              <w:jc w:val="right"/>
            </w:pPr>
            <w:r>
              <w:rPr>
                <w:sz w:val="18"/>
              </w:rPr>
              <w:t>1.133.587,19</w:t>
            </w:r>
          </w:p>
        </w:tc>
      </w:tr>
      <w:tr w:rsidR="004A647E" w14:paraId="26D319D7"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7BE0B44" w14:textId="77777777" w:rsidR="004A647E" w:rsidRDefault="00000000">
            <w:pPr>
              <w:spacing w:after="0"/>
              <w:ind w:left="403"/>
            </w:pPr>
            <w:r>
              <w:rPr>
                <w:i/>
                <w:sz w:val="18"/>
              </w:rPr>
              <w:t>Satıcılar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0C31396" w14:textId="77777777" w:rsidR="004A647E" w:rsidRDefault="00000000">
            <w:pPr>
              <w:spacing w:after="0"/>
              <w:jc w:val="right"/>
            </w:pPr>
            <w:r>
              <w:rPr>
                <w:sz w:val="18"/>
              </w:rPr>
              <w:t>1.133.587,19</w:t>
            </w:r>
          </w:p>
        </w:tc>
      </w:tr>
      <w:tr w:rsidR="004A647E" w14:paraId="3F76C1A0"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B93175D" w14:textId="77777777" w:rsidR="004A647E" w:rsidRDefault="00000000">
            <w:pPr>
              <w:spacing w:after="0"/>
              <w:ind w:left="202"/>
            </w:pPr>
            <w:r>
              <w:rPr>
                <w:sz w:val="18"/>
              </w:rPr>
              <w:t>C. Diğer Borçlar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4F3FE7D" w14:textId="77777777" w:rsidR="004A647E" w:rsidRDefault="00000000">
            <w:pPr>
              <w:spacing w:after="0"/>
              <w:jc w:val="right"/>
            </w:pPr>
            <w:r>
              <w:rPr>
                <w:sz w:val="18"/>
              </w:rPr>
              <w:t>17.377,64</w:t>
            </w:r>
          </w:p>
        </w:tc>
      </w:tr>
      <w:tr w:rsidR="004A647E" w14:paraId="3C965E81"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9EEE427" w14:textId="77777777" w:rsidR="004A647E" w:rsidRDefault="00000000">
            <w:pPr>
              <w:spacing w:after="0"/>
              <w:ind w:left="403"/>
            </w:pPr>
            <w:r>
              <w:rPr>
                <w:i/>
                <w:sz w:val="18"/>
              </w:rPr>
              <w:t>Personele Borçlar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CB37B84" w14:textId="77777777" w:rsidR="004A647E" w:rsidRDefault="00000000">
            <w:pPr>
              <w:spacing w:after="0"/>
              <w:jc w:val="right"/>
            </w:pPr>
            <w:r>
              <w:rPr>
                <w:sz w:val="18"/>
              </w:rPr>
              <w:t>17.377,64</w:t>
            </w:r>
          </w:p>
        </w:tc>
      </w:tr>
      <w:tr w:rsidR="004A647E" w14:paraId="47A6909A"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FB455E6" w14:textId="77777777" w:rsidR="004A647E" w:rsidRDefault="00000000">
            <w:pPr>
              <w:spacing w:after="0"/>
              <w:ind w:left="202"/>
            </w:pPr>
            <w:r>
              <w:rPr>
                <w:sz w:val="18"/>
              </w:rPr>
              <w:t>D. Alınan Avanslar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4504CFE" w14:textId="77777777" w:rsidR="004A647E" w:rsidRDefault="00000000">
            <w:pPr>
              <w:spacing w:after="0"/>
              <w:jc w:val="right"/>
            </w:pPr>
            <w:r>
              <w:rPr>
                <w:sz w:val="18"/>
              </w:rPr>
              <w:t>33.002,30</w:t>
            </w:r>
          </w:p>
        </w:tc>
      </w:tr>
      <w:tr w:rsidR="004A647E" w14:paraId="771DC871"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C06462D" w14:textId="77777777" w:rsidR="004A647E" w:rsidRDefault="00000000">
            <w:pPr>
              <w:spacing w:after="0"/>
              <w:ind w:left="403"/>
            </w:pPr>
            <w:r>
              <w:rPr>
                <w:i/>
                <w:sz w:val="18"/>
              </w:rPr>
              <w:t>Alınan Sipariş Avansları</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7BF0B34" w14:textId="77777777" w:rsidR="004A647E" w:rsidRDefault="00000000">
            <w:pPr>
              <w:spacing w:after="0"/>
              <w:jc w:val="right"/>
            </w:pPr>
            <w:r>
              <w:rPr>
                <w:sz w:val="18"/>
              </w:rPr>
              <w:t>33.002,30</w:t>
            </w:r>
          </w:p>
        </w:tc>
      </w:tr>
      <w:tr w:rsidR="004A647E" w14:paraId="4727535F"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C9F8F4F" w14:textId="77777777" w:rsidR="004A647E" w:rsidRDefault="00000000">
            <w:pPr>
              <w:spacing w:after="0"/>
              <w:ind w:left="202"/>
            </w:pPr>
            <w:r>
              <w:rPr>
                <w:sz w:val="18"/>
              </w:rPr>
              <w:t>F. Ödenecek Vergi ve Diğer Yükümlülükler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049B812" w14:textId="77777777" w:rsidR="004A647E" w:rsidRDefault="00000000">
            <w:pPr>
              <w:spacing w:after="0"/>
              <w:jc w:val="right"/>
            </w:pPr>
            <w:r>
              <w:rPr>
                <w:sz w:val="18"/>
              </w:rPr>
              <w:t>217.849,56</w:t>
            </w:r>
          </w:p>
        </w:tc>
      </w:tr>
      <w:tr w:rsidR="004A647E" w14:paraId="5BA5DB77"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AB62C44" w14:textId="77777777" w:rsidR="004A647E" w:rsidRDefault="00000000">
            <w:pPr>
              <w:spacing w:after="0"/>
              <w:ind w:left="403"/>
            </w:pPr>
            <w:r>
              <w:rPr>
                <w:i/>
                <w:sz w:val="18"/>
              </w:rPr>
              <w:t>Ödenecek Vergi ve Fonlar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9CD14DA" w14:textId="77777777" w:rsidR="004A647E" w:rsidRDefault="00000000">
            <w:pPr>
              <w:spacing w:after="0"/>
              <w:jc w:val="right"/>
            </w:pPr>
            <w:r>
              <w:rPr>
                <w:sz w:val="18"/>
              </w:rPr>
              <w:t>208.159,58</w:t>
            </w:r>
          </w:p>
        </w:tc>
      </w:tr>
      <w:tr w:rsidR="004A647E" w14:paraId="6F3942A7"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4E15022" w14:textId="77777777" w:rsidR="004A647E" w:rsidRDefault="00000000">
            <w:pPr>
              <w:spacing w:after="0"/>
              <w:ind w:left="403"/>
            </w:pPr>
            <w:r>
              <w:rPr>
                <w:i/>
                <w:sz w:val="18"/>
              </w:rPr>
              <w:t>Ödenecek Sosyal Güvenlik Kesintileri</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2CBCB0B" w14:textId="77777777" w:rsidR="004A647E" w:rsidRDefault="00000000">
            <w:pPr>
              <w:spacing w:after="0"/>
              <w:jc w:val="right"/>
            </w:pPr>
            <w:r>
              <w:rPr>
                <w:sz w:val="18"/>
              </w:rPr>
              <w:t>9.689,98</w:t>
            </w:r>
          </w:p>
        </w:tc>
      </w:tr>
      <w:tr w:rsidR="004A647E" w14:paraId="35FB7FFF"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02BF02D3" w14:textId="77777777" w:rsidR="004A647E" w:rsidRDefault="00000000">
            <w:pPr>
              <w:spacing w:after="0"/>
            </w:pPr>
            <w:r>
              <w:rPr>
                <w:b/>
                <w:color w:val="082B46"/>
                <w:sz w:val="18"/>
              </w:rPr>
              <w:t>IV. UZUN VADELİ YABANCI KAYNAKLAR</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74DBF965" w14:textId="77777777" w:rsidR="004A647E" w:rsidRDefault="00000000">
            <w:pPr>
              <w:spacing w:after="0"/>
              <w:jc w:val="right"/>
            </w:pPr>
            <w:r>
              <w:rPr>
                <w:b/>
                <w:color w:val="082B46"/>
                <w:sz w:val="18"/>
              </w:rPr>
              <w:t>0,00</w:t>
            </w:r>
          </w:p>
        </w:tc>
      </w:tr>
      <w:tr w:rsidR="004A647E" w14:paraId="712090B6"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0C6A1E33" w14:textId="77777777" w:rsidR="004A647E" w:rsidRDefault="00000000">
            <w:pPr>
              <w:spacing w:after="0"/>
            </w:pPr>
            <w:r>
              <w:rPr>
                <w:b/>
                <w:color w:val="082B46"/>
                <w:sz w:val="18"/>
              </w:rPr>
              <w:t>V. ÖZ KAYNAKLAR</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5E1545B8" w14:textId="77777777" w:rsidR="004A647E" w:rsidRDefault="00000000">
            <w:pPr>
              <w:spacing w:after="0"/>
              <w:jc w:val="right"/>
            </w:pPr>
            <w:r>
              <w:rPr>
                <w:b/>
                <w:color w:val="082B46"/>
                <w:sz w:val="18"/>
              </w:rPr>
              <w:t>-140.683,43</w:t>
            </w:r>
          </w:p>
        </w:tc>
      </w:tr>
      <w:tr w:rsidR="004A647E" w14:paraId="7EF4FB84"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95C9367" w14:textId="36EEDAAD" w:rsidR="004A647E" w:rsidRDefault="00000000">
            <w:pPr>
              <w:spacing w:after="0"/>
              <w:ind w:left="202"/>
            </w:pPr>
            <w:r>
              <w:rPr>
                <w:sz w:val="18"/>
              </w:rPr>
              <w:t xml:space="preserve">A. Ödenmiş </w:t>
            </w:r>
            <w:r w:rsidR="00C6506C">
              <w:rPr>
                <w:sz w:val="18"/>
              </w:rPr>
              <w:t>Mal Varlığı</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F8F7E81" w14:textId="77777777" w:rsidR="004A647E" w:rsidRDefault="00000000">
            <w:pPr>
              <w:spacing w:after="0"/>
              <w:jc w:val="right"/>
            </w:pPr>
            <w:r>
              <w:rPr>
                <w:sz w:val="18"/>
              </w:rPr>
              <w:t>5.000,00</w:t>
            </w:r>
          </w:p>
        </w:tc>
      </w:tr>
      <w:tr w:rsidR="004A647E" w14:paraId="7CA2056F"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762034C" w14:textId="5B4FFFD9" w:rsidR="004A647E" w:rsidRDefault="00000000">
            <w:pPr>
              <w:spacing w:after="0"/>
              <w:ind w:left="202"/>
            </w:pPr>
            <w:r>
              <w:rPr>
                <w:sz w:val="18"/>
              </w:rPr>
              <w:t xml:space="preserve">Geçmiş Yıl </w:t>
            </w:r>
            <w:r w:rsidR="00C6506C">
              <w:rPr>
                <w:sz w:val="18"/>
              </w:rPr>
              <w:t>Gelir Fazlalıkları</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6253654" w14:textId="77777777" w:rsidR="004A647E" w:rsidRDefault="00000000">
            <w:pPr>
              <w:spacing w:after="0"/>
              <w:jc w:val="right"/>
            </w:pPr>
            <w:r>
              <w:rPr>
                <w:sz w:val="18"/>
              </w:rPr>
              <w:t>108.518,41</w:t>
            </w:r>
          </w:p>
        </w:tc>
      </w:tr>
      <w:tr w:rsidR="004A647E" w14:paraId="71193331"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EB77A1E" w14:textId="4E0D8E3C" w:rsidR="004A647E" w:rsidRDefault="00000000">
            <w:pPr>
              <w:spacing w:after="0"/>
              <w:ind w:left="202"/>
            </w:pPr>
            <w:r>
              <w:rPr>
                <w:sz w:val="18"/>
              </w:rPr>
              <w:t xml:space="preserve">Geçmiş Yıllar </w:t>
            </w:r>
            <w:r w:rsidR="00C6506C">
              <w:rPr>
                <w:sz w:val="18"/>
              </w:rPr>
              <w:t>Gider Fazlalıkları</w:t>
            </w:r>
            <w:r>
              <w:rPr>
                <w:sz w:val="18"/>
              </w:rPr>
              <w:t xml:space="preserve">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FD4C86A" w14:textId="77777777" w:rsidR="004A647E" w:rsidRDefault="00000000">
            <w:pPr>
              <w:spacing w:after="0"/>
              <w:jc w:val="right"/>
            </w:pPr>
            <w:r>
              <w:rPr>
                <w:sz w:val="18"/>
              </w:rPr>
              <w:t>294.502,42</w:t>
            </w:r>
          </w:p>
        </w:tc>
      </w:tr>
      <w:tr w:rsidR="004A647E" w14:paraId="4FE4F424"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ECDD0D7" w14:textId="24E37FC9" w:rsidR="004A647E" w:rsidRDefault="00000000">
            <w:pPr>
              <w:spacing w:after="0"/>
              <w:ind w:left="202"/>
            </w:pPr>
            <w:r>
              <w:rPr>
                <w:sz w:val="18"/>
              </w:rPr>
              <w:t xml:space="preserve">Dönem Net </w:t>
            </w:r>
            <w:r w:rsidR="00C6506C">
              <w:rPr>
                <w:sz w:val="18"/>
              </w:rPr>
              <w:t>Gelir Fazlalıkları</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8D1B3A0" w14:textId="77777777" w:rsidR="004A647E" w:rsidRDefault="00000000">
            <w:pPr>
              <w:spacing w:after="0"/>
              <w:jc w:val="right"/>
            </w:pPr>
            <w:r>
              <w:rPr>
                <w:sz w:val="18"/>
              </w:rPr>
              <w:t>40.300,58</w:t>
            </w:r>
          </w:p>
        </w:tc>
      </w:tr>
      <w:tr w:rsidR="004A647E" w14:paraId="1274BE8F" w14:textId="77777777">
        <w:tc>
          <w:tcPr>
            <w:tcW w:w="6840" w:type="dxa"/>
            <w:tcBorders>
              <w:top w:val="single" w:sz="5" w:space="0" w:color="D8D8D8"/>
              <w:left w:val="single" w:sz="5" w:space="0" w:color="D8D8D8"/>
              <w:bottom w:val="single" w:sz="5" w:space="0" w:color="D8D8D8"/>
              <w:right w:val="single" w:sz="5" w:space="0" w:color="D8D8D8"/>
            </w:tcBorders>
            <w:shd w:val="clear" w:color="auto" w:fill="CDAA45"/>
            <w:tcMar>
              <w:top w:w="70" w:type="dxa"/>
              <w:left w:w="120" w:type="dxa"/>
              <w:bottom w:w="70" w:type="dxa"/>
              <w:right w:w="120" w:type="dxa"/>
            </w:tcMar>
            <w:vAlign w:val="center"/>
          </w:tcPr>
          <w:p w14:paraId="1D76DBF4" w14:textId="77777777" w:rsidR="004A647E" w:rsidRDefault="00000000">
            <w:pPr>
              <w:spacing w:after="0"/>
            </w:pPr>
            <w:r>
              <w:rPr>
                <w:b/>
                <w:color w:val="082B46"/>
                <w:sz w:val="18"/>
              </w:rPr>
              <w:t>PASİF TOPLAMI</w:t>
            </w:r>
          </w:p>
        </w:tc>
        <w:tc>
          <w:tcPr>
            <w:tcW w:w="2764" w:type="dxa"/>
            <w:tcBorders>
              <w:top w:val="single" w:sz="5" w:space="0" w:color="D8D8D8"/>
              <w:left w:val="single" w:sz="5" w:space="0" w:color="D8D8D8"/>
              <w:bottom w:val="single" w:sz="5" w:space="0" w:color="D8D8D8"/>
              <w:right w:val="single" w:sz="5" w:space="0" w:color="D8D8D8"/>
            </w:tcBorders>
            <w:shd w:val="clear" w:color="auto" w:fill="CDAA45"/>
            <w:tcMar>
              <w:top w:w="70" w:type="dxa"/>
              <w:left w:w="120" w:type="dxa"/>
              <w:bottom w:w="70" w:type="dxa"/>
              <w:right w:w="120" w:type="dxa"/>
            </w:tcMar>
            <w:vAlign w:val="center"/>
          </w:tcPr>
          <w:p w14:paraId="73E0CF11" w14:textId="77777777" w:rsidR="004A647E" w:rsidRDefault="00000000">
            <w:pPr>
              <w:spacing w:after="0"/>
              <w:jc w:val="right"/>
            </w:pPr>
            <w:r>
              <w:rPr>
                <w:b/>
                <w:color w:val="082B46"/>
                <w:sz w:val="18"/>
              </w:rPr>
              <w:t>1.261.133,26</w:t>
            </w:r>
          </w:p>
        </w:tc>
      </w:tr>
    </w:tbl>
    <w:p w14:paraId="23BF1F56" w14:textId="77777777" w:rsidR="004A647E" w:rsidRDefault="00000000">
      <w:pPr>
        <w:spacing w:before="80" w:after="140"/>
      </w:pPr>
      <w:r>
        <w:rPr>
          <w:i/>
          <w:color w:val="666666"/>
          <w:sz w:val="17"/>
        </w:rPr>
        <w:t>Kaynak: 2020 Yılı Olağan Mütevelli Heyeti evraklarında yer alan 2019 Bilançosu.</w:t>
      </w:r>
    </w:p>
    <w:tbl>
      <w:tblPr>
        <w:tblW w:w="9604" w:type="dxa"/>
        <w:tblLayout w:type="fixed"/>
        <w:tblLook w:val="04A0" w:firstRow="1" w:lastRow="0" w:firstColumn="1" w:lastColumn="0" w:noHBand="0" w:noVBand="1"/>
      </w:tblPr>
      <w:tblGrid>
        <w:gridCol w:w="9604"/>
      </w:tblGrid>
      <w:tr w:rsidR="004A647E" w14:paraId="0CA44E45"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7621E03C" w14:textId="77777777" w:rsidR="004A647E" w:rsidRDefault="00000000">
            <w:pPr>
              <w:spacing w:after="0"/>
            </w:pPr>
            <w:r>
              <w:rPr>
                <w:b/>
                <w:color w:val="082B46"/>
                <w:sz w:val="27"/>
              </w:rPr>
              <w:t>7. MALİ TABLOLARA İLİŞKİN AÇIKLAMALAR</w:t>
            </w:r>
          </w:p>
        </w:tc>
      </w:tr>
    </w:tbl>
    <w:p w14:paraId="165B52E8" w14:textId="77777777" w:rsidR="004A647E" w:rsidRDefault="004A647E">
      <w:pPr>
        <w:spacing w:after="40"/>
      </w:pPr>
    </w:p>
    <w:p w14:paraId="48885DB4" w14:textId="77777777" w:rsidR="004A647E" w:rsidRDefault="00000000">
      <w:pPr>
        <w:pStyle w:val="Balk2"/>
      </w:pPr>
      <w:r>
        <w:rPr>
          <w:rFonts w:ascii="Calibri" w:hAnsi="Calibri"/>
        </w:rPr>
        <w:t>7.1 Bilanço dengesi</w:t>
      </w:r>
    </w:p>
    <w:p w14:paraId="327FB0E9" w14:textId="77777777" w:rsidR="004A647E" w:rsidRDefault="00000000">
      <w:r>
        <w:t>31 Aralık 2019 itibarıyla aktif toplamı ve pasif toplamı 1.261.133,26 TL'dir. Bilanço bu tutar üzerinden dengededir.</w:t>
      </w:r>
    </w:p>
    <w:p w14:paraId="67B2B169" w14:textId="77777777" w:rsidR="004A647E" w:rsidRDefault="00000000">
      <w:pPr>
        <w:pStyle w:val="Balk2"/>
      </w:pPr>
      <w:r>
        <w:rPr>
          <w:rFonts w:ascii="Calibri" w:hAnsi="Calibri"/>
        </w:rPr>
        <w:t>7.2 Varlıkların dağılımı</w:t>
      </w:r>
    </w:p>
    <w:p w14:paraId="4D4CF005" w14:textId="77777777" w:rsidR="004A647E" w:rsidRDefault="00000000">
      <w:r>
        <w:t>Toplam varlıkların 651.406,74 TL'si dönen varlıklardan, 609.726,52 TL'si duran varlıklardan oluşmaktadır.</w:t>
      </w:r>
    </w:p>
    <w:p w14:paraId="1BA0D8B8" w14:textId="77777777" w:rsidR="004A647E" w:rsidRDefault="00000000">
      <w:pPr>
        <w:pStyle w:val="Balk2"/>
      </w:pPr>
      <w:r>
        <w:rPr>
          <w:rFonts w:ascii="Calibri" w:hAnsi="Calibri"/>
        </w:rPr>
        <w:t>7.3 Kaynak yapısı</w:t>
      </w:r>
    </w:p>
    <w:p w14:paraId="04A6C9B6" w14:textId="77777777" w:rsidR="004A647E" w:rsidRDefault="00000000">
      <w:r>
        <w:t>Kısa vadeli yabancı kaynaklar 1.401.816,69 TL, öz kaynaklar ise -140.683,43 TL'dir. Uzun vadeli yabancı kaynak bakiyesi bulunmamaktadır.</w:t>
      </w:r>
    </w:p>
    <w:p w14:paraId="0D950DCF" w14:textId="77777777" w:rsidR="004A647E" w:rsidRDefault="00000000">
      <w:pPr>
        <w:pStyle w:val="Balk2"/>
        <w:keepNext w:val="0"/>
      </w:pPr>
      <w:r>
        <w:rPr>
          <w:rFonts w:ascii="Calibri" w:hAnsi="Calibri"/>
        </w:rPr>
        <w:t>7.4 Dönem sonucu</w:t>
      </w:r>
    </w:p>
    <w:p w14:paraId="2A3F64A4" w14:textId="77777777" w:rsidR="004A647E" w:rsidRDefault="00000000">
      <w:r>
        <w:t>2019 hesap dönemi 40.300,58 TL net gelir fazlalığı ile sonuçlanmıştır.</w:t>
      </w:r>
    </w:p>
    <w:sectPr w:rsidR="004A647E" w:rsidSect="00034616">
      <w:headerReference w:type="default" r:id="rId9"/>
      <w:footerReference w:type="default" r:id="rId10"/>
      <w:pgSz w:w="11909" w:h="16834"/>
      <w:pgMar w:top="979" w:right="1152" w:bottom="979" w:left="1152" w:header="432"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A781F" w14:textId="77777777" w:rsidR="0022407C" w:rsidRDefault="0022407C">
      <w:pPr>
        <w:spacing w:after="0" w:line="240" w:lineRule="auto"/>
      </w:pPr>
      <w:r>
        <w:separator/>
      </w:r>
    </w:p>
  </w:endnote>
  <w:endnote w:type="continuationSeparator" w:id="0">
    <w:p w14:paraId="6C0A3136" w14:textId="77777777" w:rsidR="0022407C" w:rsidRDefault="002240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842EE" w14:textId="77777777" w:rsidR="004A647E" w:rsidRDefault="00000000">
    <w:pPr>
      <w:pStyle w:val="AltBilgi"/>
      <w:jc w:val="right"/>
    </w:pPr>
    <w:r>
      <w:rPr>
        <w:color w:val="666666"/>
        <w:sz w:val="18"/>
      </w:rPr>
      <w:t xml:space="preserve">Sayfa </w:t>
    </w:r>
    <w:r>
      <w:fldChar w:fldCharType="begin"/>
    </w:r>
    <w:r>
      <w:instrText>PAGE</w:instrText>
    </w:r>
    <w:r>
      <w:fldChar w:fldCharType="separate"/>
    </w:r>
    <w:r w:rsidR="00195A03">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E581F" w14:textId="77777777" w:rsidR="0022407C" w:rsidRDefault="0022407C">
      <w:pPr>
        <w:spacing w:after="0" w:line="240" w:lineRule="auto"/>
      </w:pPr>
      <w:r>
        <w:separator/>
      </w:r>
    </w:p>
  </w:footnote>
  <w:footnote w:type="continuationSeparator" w:id="0">
    <w:p w14:paraId="669FC999" w14:textId="77777777" w:rsidR="0022407C" w:rsidRDefault="002240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2EAFA" w14:textId="77777777" w:rsidR="004A647E" w:rsidRDefault="00000000">
    <w:pPr>
      <w:pStyle w:val="stBilgi"/>
    </w:pPr>
    <w:r>
      <w:rPr>
        <w:b/>
        <w:color w:val="666666"/>
        <w:sz w:val="17"/>
      </w:rPr>
      <w:t>ÖZÜRLÜLER VAKFI  |  2019 MALİ RAPORU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2112774856">
    <w:abstractNumId w:val="8"/>
  </w:num>
  <w:num w:numId="2" w16cid:durableId="1709722228">
    <w:abstractNumId w:val="6"/>
  </w:num>
  <w:num w:numId="3" w16cid:durableId="2005355900">
    <w:abstractNumId w:val="5"/>
  </w:num>
  <w:num w:numId="4" w16cid:durableId="1668678624">
    <w:abstractNumId w:val="4"/>
  </w:num>
  <w:num w:numId="5" w16cid:durableId="2081780437">
    <w:abstractNumId w:val="7"/>
  </w:num>
  <w:num w:numId="6" w16cid:durableId="1600214926">
    <w:abstractNumId w:val="3"/>
  </w:num>
  <w:num w:numId="7" w16cid:durableId="1778327635">
    <w:abstractNumId w:val="2"/>
  </w:num>
  <w:num w:numId="8" w16cid:durableId="1369798333">
    <w:abstractNumId w:val="1"/>
  </w:num>
  <w:num w:numId="9" w16cid:durableId="20489433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34D"/>
    <w:rsid w:val="00034616"/>
    <w:rsid w:val="00052FBD"/>
    <w:rsid w:val="0006063C"/>
    <w:rsid w:val="0015074B"/>
    <w:rsid w:val="00195A03"/>
    <w:rsid w:val="0022407C"/>
    <w:rsid w:val="0029639D"/>
    <w:rsid w:val="00326F90"/>
    <w:rsid w:val="004A647E"/>
    <w:rsid w:val="004F14AB"/>
    <w:rsid w:val="009F5269"/>
    <w:rsid w:val="00AA1D8D"/>
    <w:rsid w:val="00B47730"/>
    <w:rsid w:val="00BD6030"/>
    <w:rsid w:val="00C6506C"/>
    <w:rsid w:val="00CB0664"/>
    <w:rsid w:val="00E90DE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EC3E1B"/>
  <w14:defaultImageDpi w14:val="300"/>
  <w15:docId w15:val="{A42EC12D-9AA9-4A47-BF11-D8A20AEF1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Calibri" w:hAnsi="Calibri"/>
      <w:color w:val="222222"/>
      <w:sz w:val="21"/>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100"/>
      <w:outlineLvl w:val="1"/>
    </w:pPr>
    <w:rPr>
      <w:rFonts w:asciiTheme="majorHAnsi" w:eastAsiaTheme="majorEastAsia" w:hAnsiTheme="majorHAnsi" w:cstheme="majorBidi"/>
      <w:b/>
      <w:bCs/>
      <w:color w:val="082B46"/>
      <w:sz w:val="25"/>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ind w:left="360"/>
      <w:contextualSpacing/>
    </w:pPr>
  </w:style>
  <w:style w:type="paragraph" w:styleId="ListeDevam2">
    <w:name w:val="List Continue 2"/>
    <w:basedOn w:val="Normal"/>
    <w:uiPriority w:val="99"/>
    <w:unhideWhenUsed/>
    <w:rsid w:val="0029639D"/>
    <w:pPr>
      <w:ind w:left="720"/>
      <w:contextualSpacing/>
    </w:pPr>
  </w:style>
  <w:style w:type="paragraph" w:styleId="ListeDevam3">
    <w:name w:val="List Continue 3"/>
    <w:basedOn w:val="Normal"/>
    <w:uiPriority w:val="99"/>
    <w:unhideWhenUsed/>
    <w:rsid w:val="0029639D"/>
    <w:pPr>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910</Words>
  <Characters>5192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Özürlüler Vakfı 2019 Mali Raporu</dc:title>
  <dc:subject>01.01.2019 – 31.12.2019 hesap dönemi</dc:subject>
  <dc:creator>Özürlüler Vakfı</dc:creator>
  <cp:keywords/>
  <dc:description>generated by python-docx</dc:description>
  <cp:lastModifiedBy>ahmet murat günay</cp:lastModifiedBy>
  <cp:revision>4</cp:revision>
  <dcterms:created xsi:type="dcterms:W3CDTF">2026-08-08T12:06:00Z</dcterms:created>
  <dcterms:modified xsi:type="dcterms:W3CDTF">2026-08-08T13:28:00Z</dcterms:modified>
  <cp:category/>
</cp:coreProperties>
</file>